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B2" w:rsidRDefault="00A62C9B" w:rsidP="00DE5AC2">
      <w:pPr>
        <w:ind w:left="708" w:firstLine="708"/>
        <w:rPr>
          <w:rFonts w:ascii="Times New Roman" w:eastAsia="SimSun" w:hAnsi="Times New Roman" w:cs="Times New Roman"/>
          <w:b/>
          <w:color w:val="000000"/>
          <w:szCs w:val="20"/>
          <w:lang w:eastAsia="hi-IN" w:bidi="hi-IN"/>
        </w:rPr>
      </w:pPr>
      <w:r>
        <w:rPr>
          <w:noProof/>
          <w:lang w:eastAsia="ru-RU"/>
        </w:rPr>
        <w:drawing>
          <wp:inline distT="0" distB="0" distL="0" distR="0" wp14:anchorId="2C7388F1" wp14:editId="67595F17">
            <wp:extent cx="3371850" cy="11680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60" cy="117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7CB2" w:rsidRPr="00547CB2">
        <w:rPr>
          <w:rFonts w:ascii="Times New Roman" w:eastAsia="SimSun" w:hAnsi="Times New Roman" w:cs="Times New Roman"/>
          <w:b/>
          <w:color w:val="000000"/>
          <w:szCs w:val="20"/>
          <w:lang w:eastAsia="hi-IN" w:bidi="hi-IN"/>
        </w:rPr>
        <w:t xml:space="preserve"> </w:t>
      </w:r>
    </w:p>
    <w:p w:rsidR="00547CB2" w:rsidRPr="00547CB2" w:rsidRDefault="00547CB2" w:rsidP="00547CB2">
      <w:pPr>
        <w:suppressAutoHyphens/>
        <w:spacing w:after="120" w:line="100" w:lineRule="atLeast"/>
        <w:rPr>
          <w:rFonts w:ascii="Times New Roman" w:eastAsia="SimSun" w:hAnsi="Times New Roman" w:cs="Times New Roman"/>
          <w:b/>
          <w:color w:val="000000"/>
          <w:sz w:val="24"/>
          <w:szCs w:val="20"/>
          <w:lang w:eastAsia="hi-IN" w:bidi="hi-IN"/>
        </w:rPr>
      </w:pPr>
      <w:r w:rsidRPr="00547CB2">
        <w:rPr>
          <w:rFonts w:ascii="Times New Roman" w:eastAsia="SimSun" w:hAnsi="Times New Roman" w:cs="Times New Roman"/>
          <w:b/>
          <w:color w:val="000000"/>
          <w:szCs w:val="20"/>
          <w:lang w:eastAsia="hi-IN" w:bidi="hi-IN"/>
        </w:rPr>
        <w:t>Эл</w:t>
      </w:r>
      <w:proofErr w:type="gramStart"/>
      <w:r w:rsidRPr="00547CB2">
        <w:rPr>
          <w:rFonts w:ascii="Times New Roman" w:eastAsia="SimSun" w:hAnsi="Times New Roman" w:cs="Times New Roman"/>
          <w:b/>
          <w:color w:val="000000"/>
          <w:szCs w:val="20"/>
          <w:lang w:eastAsia="hi-IN" w:bidi="hi-IN"/>
        </w:rPr>
        <w:t>.</w:t>
      </w:r>
      <w:proofErr w:type="gramEnd"/>
      <w:r w:rsidRPr="00547CB2">
        <w:rPr>
          <w:rFonts w:ascii="Times New Roman" w:eastAsia="SimSun" w:hAnsi="Times New Roman" w:cs="Times New Roman"/>
          <w:b/>
          <w:color w:val="000000"/>
          <w:szCs w:val="20"/>
          <w:lang w:eastAsia="hi-IN" w:bidi="hi-IN"/>
        </w:rPr>
        <w:t xml:space="preserve"> </w:t>
      </w:r>
      <w:proofErr w:type="gramStart"/>
      <w:r w:rsidRPr="00547CB2">
        <w:rPr>
          <w:rFonts w:ascii="Times New Roman" w:eastAsia="SimSun" w:hAnsi="Times New Roman" w:cs="Times New Roman"/>
          <w:b/>
          <w:color w:val="000000"/>
          <w:szCs w:val="20"/>
          <w:lang w:eastAsia="hi-IN" w:bidi="hi-IN"/>
        </w:rPr>
        <w:t>п</w:t>
      </w:r>
      <w:proofErr w:type="gramEnd"/>
      <w:r w:rsidRPr="00547CB2">
        <w:rPr>
          <w:rFonts w:ascii="Times New Roman" w:eastAsia="SimSun" w:hAnsi="Times New Roman" w:cs="Times New Roman"/>
          <w:b/>
          <w:color w:val="000000"/>
          <w:szCs w:val="20"/>
          <w:lang w:eastAsia="hi-IN" w:bidi="hi-IN"/>
        </w:rPr>
        <w:t>очта: kamchatka36@bk.ru</w:t>
      </w:r>
    </w:p>
    <w:p w:rsidR="00547CB2" w:rsidRDefault="00547CB2" w:rsidP="00547CB2">
      <w:pPr>
        <w:suppressAutoHyphens/>
        <w:spacing w:after="80" w:line="100" w:lineRule="atLeast"/>
        <w:rPr>
          <w:rFonts w:ascii="Calibri" w:eastAsia="SimSun" w:hAnsi="Calibri" w:cs="Arial"/>
          <w:b/>
          <w:color w:val="000000"/>
          <w:szCs w:val="20"/>
          <w:lang w:eastAsia="hi-IN" w:bidi="hi-IN"/>
        </w:rPr>
      </w:pPr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Адреса магазинов</w:t>
      </w:r>
      <w:proofErr w:type="gramStart"/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 xml:space="preserve"> </w:t>
      </w:r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>:</w:t>
      </w:r>
      <w:proofErr w:type="gramEnd"/>
    </w:p>
    <w:p w:rsidR="00547CB2" w:rsidRPr="00547CB2" w:rsidRDefault="00547CB2" w:rsidP="00547CB2">
      <w:pPr>
        <w:suppressAutoHyphens/>
        <w:spacing w:after="80" w:line="100" w:lineRule="atLeast"/>
        <w:rPr>
          <w:rFonts w:ascii="Calibri" w:eastAsia="SimSun" w:hAnsi="Calibri" w:cs="Arial"/>
          <w:b/>
          <w:color w:val="000000"/>
          <w:szCs w:val="20"/>
          <w:lang w:eastAsia="hi-IN" w:bidi="hi-IN"/>
        </w:rPr>
      </w:pPr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 xml:space="preserve">Воронеж, </w:t>
      </w:r>
      <w:proofErr w:type="spellStart"/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ул</w:t>
      </w:r>
      <w:proofErr w:type="gramStart"/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.З</w:t>
      </w:r>
      <w:proofErr w:type="gramEnd"/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агоровского</w:t>
      </w:r>
      <w:proofErr w:type="spellEnd"/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, 1 (ЖК «Пять Столиц»)</w:t>
      </w:r>
    </w:p>
    <w:p w:rsidR="00547CB2" w:rsidRPr="00547CB2" w:rsidRDefault="00547CB2" w:rsidP="00547CB2">
      <w:pPr>
        <w:suppressAutoHyphens/>
        <w:spacing w:after="80" w:line="100" w:lineRule="atLeast"/>
        <w:rPr>
          <w:rFonts w:ascii="Calibri" w:eastAsia="SimSun" w:hAnsi="Calibri" w:cs="Arial"/>
          <w:b/>
          <w:color w:val="000000"/>
          <w:szCs w:val="20"/>
          <w:lang w:eastAsia="hi-IN" w:bidi="hi-IN"/>
        </w:rPr>
      </w:pPr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 xml:space="preserve">Воронеж, </w:t>
      </w:r>
      <w:proofErr w:type="spellStart"/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>ул</w:t>
      </w:r>
      <w:proofErr w:type="gramStart"/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>.В</w:t>
      </w:r>
      <w:proofErr w:type="gramEnd"/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>орошилова</w:t>
      </w:r>
      <w:proofErr w:type="spellEnd"/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>,</w:t>
      </w:r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 xml:space="preserve"> </w:t>
      </w:r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>1г</w:t>
      </w:r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 xml:space="preserve"> (ЖК «Пять Звёзд»)</w:t>
      </w:r>
    </w:p>
    <w:p w:rsidR="00547CB2" w:rsidRPr="00547CB2" w:rsidRDefault="00547CB2" w:rsidP="00547CB2">
      <w:pPr>
        <w:suppressAutoHyphens/>
        <w:spacing w:after="80" w:line="100" w:lineRule="atLeast"/>
        <w:rPr>
          <w:rFonts w:ascii="Calibri" w:eastAsia="SimSun" w:hAnsi="Calibri" w:cs="Arial"/>
          <w:b/>
          <w:color w:val="000000"/>
          <w:szCs w:val="20"/>
          <w:lang w:eastAsia="hi-IN" w:bidi="hi-IN"/>
        </w:rPr>
      </w:pPr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 xml:space="preserve">Воронеж, </w:t>
      </w:r>
      <w:proofErr w:type="spellStart"/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>ул.Кольцовская</w:t>
      </w:r>
      <w:proofErr w:type="spellEnd"/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 xml:space="preserve">, 35 </w:t>
      </w:r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(</w:t>
      </w:r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>ТЦ</w:t>
      </w:r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 xml:space="preserve"> «</w:t>
      </w:r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>Галерея Чижова</w:t>
      </w:r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»)</w:t>
      </w:r>
    </w:p>
    <w:p w:rsidR="00547CB2" w:rsidRPr="00547CB2" w:rsidRDefault="00547CB2" w:rsidP="00547CB2">
      <w:pPr>
        <w:suppressAutoHyphens/>
        <w:spacing w:after="80" w:line="100" w:lineRule="atLeast"/>
        <w:rPr>
          <w:rFonts w:ascii="Calibri" w:eastAsia="SimSun" w:hAnsi="Calibri" w:cs="Arial"/>
          <w:color w:val="000000"/>
          <w:szCs w:val="20"/>
          <w:lang w:eastAsia="hi-IN" w:bidi="hi-IN"/>
        </w:rPr>
      </w:pPr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 xml:space="preserve">Воронежская </w:t>
      </w:r>
      <w:proofErr w:type="spellStart"/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>обл</w:t>
      </w:r>
      <w:proofErr w:type="spellEnd"/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.,</w:t>
      </w:r>
      <w:proofErr w:type="spellStart"/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Рамонский</w:t>
      </w:r>
      <w:proofErr w:type="spellEnd"/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 xml:space="preserve"> р-н, ул</w:t>
      </w:r>
      <w:proofErr w:type="gramStart"/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.П</w:t>
      </w:r>
      <w:proofErr w:type="gramEnd"/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арковая,3 (</w:t>
      </w:r>
      <w:r w:rsidRPr="00547CB2">
        <w:rPr>
          <w:rFonts w:ascii="Calibri" w:eastAsia="SimSun" w:hAnsi="Calibri" w:cs="Arial"/>
          <w:b/>
          <w:color w:val="000000"/>
          <w:szCs w:val="20"/>
          <w:lang w:eastAsia="hi-IN" w:bidi="hi-IN"/>
        </w:rPr>
        <w:t>Сити-парк «Град</w:t>
      </w:r>
      <w:r>
        <w:rPr>
          <w:rFonts w:ascii="Calibri" w:eastAsia="SimSun" w:hAnsi="Calibri" w:cs="Arial"/>
          <w:b/>
          <w:color w:val="000000"/>
          <w:szCs w:val="20"/>
          <w:lang w:eastAsia="hi-IN" w:bidi="hi-IN"/>
        </w:rPr>
        <w:t>»)</w:t>
      </w:r>
    </w:p>
    <w:p w:rsidR="00547CB2" w:rsidRPr="00547CB2" w:rsidRDefault="00547CB2" w:rsidP="00547CB2">
      <w:pPr>
        <w:suppressAutoHyphens/>
        <w:spacing w:after="80" w:line="100" w:lineRule="atLeast"/>
        <w:jc w:val="center"/>
        <w:rPr>
          <w:rFonts w:ascii="Calibri" w:eastAsia="SimSun" w:hAnsi="Calibri" w:cs="Arial"/>
          <w:color w:val="000000"/>
          <w:szCs w:val="20"/>
          <w:lang w:eastAsia="hi-IN" w:bidi="hi-IN"/>
        </w:rPr>
      </w:pPr>
    </w:p>
    <w:p w:rsidR="00547CB2" w:rsidRPr="00547CB2" w:rsidRDefault="00547CB2" w:rsidP="00547CB2">
      <w:pPr>
        <w:suppressAutoHyphens/>
        <w:spacing w:after="80" w:line="100" w:lineRule="atLeast"/>
        <w:jc w:val="center"/>
        <w:rPr>
          <w:rFonts w:ascii="Calibri" w:eastAsia="SimSun" w:hAnsi="Calibri" w:cs="Arial"/>
          <w:b/>
          <w:color w:val="000000"/>
          <w:sz w:val="32"/>
          <w:szCs w:val="20"/>
          <w:u w:val="single"/>
          <w:lang w:eastAsia="hi-IN" w:bidi="hi-IN"/>
        </w:rPr>
      </w:pPr>
      <w:r w:rsidRPr="00547CB2">
        <w:rPr>
          <w:rFonts w:ascii="Calibri" w:eastAsia="SimSun" w:hAnsi="Calibri" w:cs="Arial"/>
          <w:b/>
          <w:color w:val="000000"/>
          <w:sz w:val="32"/>
          <w:szCs w:val="20"/>
          <w:u w:val="single"/>
          <w:lang w:eastAsia="hi-IN" w:bidi="hi-IN"/>
        </w:rPr>
        <w:t>Прайс-лист на  «</w:t>
      </w:r>
      <w:r>
        <w:rPr>
          <w:rFonts w:ascii="Calibri" w:eastAsia="SimSun" w:hAnsi="Calibri" w:cs="Arial"/>
          <w:b/>
          <w:color w:val="000000"/>
          <w:sz w:val="32"/>
          <w:szCs w:val="20"/>
          <w:u w:val="single"/>
          <w:lang w:eastAsia="hi-IN" w:bidi="hi-IN"/>
        </w:rPr>
        <w:t>2</w:t>
      </w:r>
      <w:r w:rsidR="0072658B">
        <w:rPr>
          <w:rFonts w:ascii="Calibri" w:eastAsia="SimSun" w:hAnsi="Calibri" w:cs="Arial"/>
          <w:b/>
          <w:color w:val="000000"/>
          <w:sz w:val="32"/>
          <w:szCs w:val="20"/>
          <w:u w:val="single"/>
          <w:lang w:eastAsia="hi-IN" w:bidi="hi-IN"/>
        </w:rPr>
        <w:t>5</w:t>
      </w:r>
      <w:r w:rsidRPr="00547CB2">
        <w:rPr>
          <w:rFonts w:ascii="Calibri" w:eastAsia="SimSun" w:hAnsi="Calibri" w:cs="Arial"/>
          <w:b/>
          <w:color w:val="000000"/>
          <w:sz w:val="32"/>
          <w:szCs w:val="20"/>
          <w:u w:val="single"/>
          <w:lang w:eastAsia="hi-IN" w:bidi="hi-IN"/>
        </w:rPr>
        <w:t xml:space="preserve">» </w:t>
      </w:r>
      <w:r>
        <w:rPr>
          <w:rFonts w:ascii="Calibri" w:eastAsia="SimSun" w:hAnsi="Calibri" w:cs="Arial"/>
          <w:b/>
          <w:color w:val="000000"/>
          <w:sz w:val="32"/>
          <w:szCs w:val="20"/>
          <w:u w:val="single"/>
          <w:lang w:eastAsia="hi-IN" w:bidi="hi-IN"/>
        </w:rPr>
        <w:t>июля</w:t>
      </w:r>
      <w:r w:rsidRPr="00547CB2">
        <w:rPr>
          <w:rFonts w:ascii="Calibri" w:eastAsia="SimSun" w:hAnsi="Calibri" w:cs="Arial"/>
          <w:b/>
          <w:color w:val="000000"/>
          <w:sz w:val="32"/>
          <w:szCs w:val="20"/>
          <w:u w:val="single"/>
          <w:lang w:eastAsia="hi-IN" w:bidi="hi-IN"/>
        </w:rPr>
        <w:t xml:space="preserve">  20</w:t>
      </w:r>
      <w:r>
        <w:rPr>
          <w:rFonts w:ascii="Calibri" w:eastAsia="SimSun" w:hAnsi="Calibri" w:cs="Arial"/>
          <w:b/>
          <w:color w:val="000000"/>
          <w:sz w:val="32"/>
          <w:szCs w:val="20"/>
          <w:u w:val="single"/>
          <w:lang w:eastAsia="hi-IN" w:bidi="hi-IN"/>
        </w:rPr>
        <w:t>22</w:t>
      </w:r>
      <w:r w:rsidRPr="00547CB2">
        <w:rPr>
          <w:rFonts w:ascii="Calibri" w:eastAsia="SimSun" w:hAnsi="Calibri" w:cs="Arial"/>
          <w:b/>
          <w:color w:val="000000"/>
          <w:sz w:val="32"/>
          <w:szCs w:val="20"/>
          <w:u w:val="single"/>
          <w:lang w:eastAsia="hi-IN" w:bidi="hi-IN"/>
        </w:rPr>
        <w:t>г.</w:t>
      </w:r>
      <w:bookmarkStart w:id="0" w:name="_GoBack"/>
      <w:bookmarkEnd w:id="0"/>
    </w:p>
    <w:p w:rsidR="00A62C9B" w:rsidRDefault="00A62C9B">
      <w:r>
        <w:fldChar w:fldCharType="begin"/>
      </w:r>
      <w:r>
        <w:instrText xml:space="preserve"> LINK Excel.Sheet.8 "C:\\Users\\Олег\\Desktop\\Список.xls" "TDSheet!R6C1:R234C3" \a \f 4 \h  \* MERGEFORMAT </w:instrText>
      </w:r>
      <w:r>
        <w:fldChar w:fldCharType="separate"/>
      </w:r>
    </w:p>
    <w:tbl>
      <w:tblPr>
        <w:tblW w:w="9749" w:type="dxa"/>
        <w:tblInd w:w="-318" w:type="dxa"/>
        <w:tblLook w:val="04A0" w:firstRow="1" w:lastRow="0" w:firstColumn="1" w:lastColumn="0" w:noHBand="0" w:noVBand="1"/>
      </w:tblPr>
      <w:tblGrid>
        <w:gridCol w:w="6786"/>
        <w:gridCol w:w="2100"/>
        <w:gridCol w:w="863"/>
      </w:tblGrid>
      <w:tr w:rsidR="00A62C9B" w:rsidRPr="00A62C9B" w:rsidTr="00DE5AC2">
        <w:trPr>
          <w:trHeight w:val="255"/>
        </w:trPr>
        <w:tc>
          <w:tcPr>
            <w:tcW w:w="67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Розничная</w:t>
            </w:r>
          </w:p>
        </w:tc>
        <w:tc>
          <w:tcPr>
            <w:tcW w:w="86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2F2F2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Ед</w:t>
            </w:r>
            <w:proofErr w:type="gramStart"/>
            <w:r w:rsidRPr="00A62C9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.и</w:t>
            </w:r>
            <w:proofErr w:type="gramEnd"/>
            <w:r w:rsidRPr="00A62C9B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зм</w:t>
            </w:r>
            <w:proofErr w:type="spellEnd"/>
          </w:p>
        </w:tc>
      </w:tr>
      <w:tr w:rsidR="00A62C9B" w:rsidRPr="00A62C9B" w:rsidTr="00DE5AC2">
        <w:trPr>
          <w:trHeight w:val="255"/>
        </w:trPr>
        <w:tc>
          <w:tcPr>
            <w:tcW w:w="97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00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ИКРА КРАСНАЯ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Икра лососевая НЕРКА весовая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DE5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Икра лососевая ГОРБУША весовая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DE5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5 </w:t>
            </w:r>
            <w:r w:rsidR="00DE5A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лососевея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КЕТА весовая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DE5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6 </w:t>
            </w:r>
            <w:r w:rsidR="00DE5A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Икра лососевая ЧАВЫЧА весовая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97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00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ИКРА ЧЕРНАЯ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зернистая гибрида стерляди и севрюги "Классик" "Севрюжка"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/б 28,6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зернистая гибрида стерляди и севрюги "Классик" "Севрюжка"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 57гр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зернистая осетровая фасованная "Империал" в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 113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зернистая осетровая фасованная "Империал" в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 28,6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зернистая осетровая фасованная "Империал" в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 57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зернистая осетровая фасованная "Империал"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ж/б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125г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9 100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зернистая осетровая фасованная "Классик" в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жб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 125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зернистая осетровая фасованная "Классик" в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жб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 250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15 700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зернистая осетровая фасованная "Классик" в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 113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зернистая осетровая фасованная "Классик" в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 28,6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зернистая осетровая фасованная "Классик" в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 57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97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00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КРАБЫ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Краб ж/б в с/с 250 г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Краб в с/с 250 г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Краб в с/с 400 гр.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Краб в с/с 400 гр.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 Премиум-РОЗА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Краб в с/с 520 гр.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Краб в с/с 580 гр.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Краб в с/с 720 гр.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1-я Фаланга Камчатского Краба, 10-12 см, в/м. 1 кг/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1-я Фаланга Камчатского Краба, 6-8 см, в/м. 0,5 кг/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Мясо краба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0,5 кг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Краб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панцире клешня средняя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Краб целый Камчатский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/М весовой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Салатное мясо, Камчатский Краб</w:t>
            </w:r>
            <w:r w:rsidR="00DE5A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 0,5 КГ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Краб в панцире Стригун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опилио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97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00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КРЕВЕТКИ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Креветка L2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с/г Красная Аргентинская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Лангустино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 кг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Креветка аргентинская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б/г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Креветка Гребенчатая 32/40 1 кг (упаковка)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Креветка королевская ВАННАМЕЙ,26/30 б/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(в панцире)  BLOCK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Креветка королевская Тигровая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Ваннамей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Б/Г (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впанцире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) с/м, 1кг/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уп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Креветка королевская Тигровая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Ваннамей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ОЧИЩЕННАЯ С ХВОСТОМ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1кг/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уп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Креветка северная 150+, Полар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стар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Креветка северная 50/70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Магаданрыба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Креветка северная 70/90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Магаданрыба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Креветка северная 90+ (Мурманск)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Креветка северная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250+ Морской Бриз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Креветка северная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40/60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Креветка северная крупная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50/70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Креветка северная сырая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Ама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Эби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Стелла Карина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Креветка черная тигровая б/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8/12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Креветка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шримс-козырьковый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Креветка шримс-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медвежонок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55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МОЛЛЮСКИ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Гребешок на половине раковины с икрой,  Перу</w:t>
            </w:r>
          </w:p>
        </w:tc>
        <w:tc>
          <w:tcPr>
            <w:tcW w:w="21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DE5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1 05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Клеммы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Вонголе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28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Мидии Киви на раковине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Мидии целые в раковине 40/60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1кг/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37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Морской коктейль 1000гр/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Мясо мидий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45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Осьминог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очищ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Мелкий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Осьминог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очищ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Крупный весовой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Трубач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0,5кг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Филе морского гребешка М весовой с/м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1 90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97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00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СВЕЖЕМОРОЖЕНАЯ РЫБА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Горбуша ПБГ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Дорадо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0,3-0,4 кг/шт., весовой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67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Камбала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пбг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Кета ПБГ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Корюшка  с/м ДВ н/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25+ в/у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Минтай б/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25см+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Навага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дальневосточня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б/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23+ с/м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Нерка ПБГ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Окунь морской ПБГ 300-500г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Осетр сибирский, ПСГ, 1,5-2,5 кг Россия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Кальмар тушка б/к блочный 0,6 кг/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уп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Палтус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синекорый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ПБГ 1-2кг Россия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Рыба меч, филе б/к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порц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вак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.у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пак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110-170гр Вьетнам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Семга целая потрошеная с головой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Сибас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0,3-0,4 кг/шт., весовой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Скумбрия атлантическая, б/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300+, С/М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Стейк палтуса с/м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весовой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95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Стейк трески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Стейк Тунца 50 г +, с/м 0,5 кг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47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Стейки семги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185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Филе минтая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мелк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.ф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асовка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обесшкуренный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0,6 кг/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Филе трески б/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с/м весовой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Филе тресковых пород б/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с/м ш/з (порционное) 100-110г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Форель радужная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300-350г весовая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48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Форель радужная, ПБГ, 0,7кг +, РОССИЯ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Форель радужная, ПБГ, 1,4-1,8 кг, Турция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DE5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1 </w:t>
            </w:r>
            <w:r w:rsidR="00DE5A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Форель стейк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DE5A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r w:rsidR="00DE5AC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55</w:t>
            </w: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Салат из морских водорослей Чука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DE5AC2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 xml:space="preserve">Угорь филе замор,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жаренный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соус 10% весовой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Угревидный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Кларий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соусе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унаги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(замороженный)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97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00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РЫБА СОЛЁНАЯ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Лосось, филе малосолёное, Премиум,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Омуль, филе малосоленое,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вак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.у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Сельдь Атлантическая 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/с в/у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E26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r w:rsidR="00E2672A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Сельдь филе с/с без кожи в/у 0,5 кг Подворье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Семга Пласт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/с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E267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2 2</w:t>
            </w:r>
            <w:r w:rsidR="00E2672A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Семга слабосоленая кусок 200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</w:t>
            </w:r>
            <w:proofErr w:type="spellEnd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E2672A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38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Палтус филе малосолёное,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Треска филе, с/с со специями,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Тунец филе малосоленое в/у,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Форель морская, филе малосоленое,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Premium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4F536F" w:rsidP="004F53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Форель озерная филе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/С,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4F536F" w:rsidP="004F53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Чавыча филе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97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00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РЫБА КОПЧЁНАЯ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Балык горбуши б/г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Балык Кета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Балык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Кижуч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Белорыбица (нельма сибирская)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5 900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Голец, балык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в/у.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Зубатка филе холодного копчения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в/у,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Кальмар ломтики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деликат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г/к, в/у 300 г. Подворье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Кижуч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филе,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в/у,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Корюшка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Лосось филе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в/у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Premium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4F53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4 </w:t>
            </w:r>
            <w:r w:rsidR="004F536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</w:t>
            </w: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Марлин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филе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в/у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Масляная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Премиум филе х/к пласт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Муксун балык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Нерка Балык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Нерка филе,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в/у,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Омуль балык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в/у,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Палтус балык Премиум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Рулет кальмар, горбуша, лосось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/к "Мраморный"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Скумбрия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атл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потр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б/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х/к +600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Тунец филе Х/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, в/у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Форель морская, филе Х/К,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Premium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4F536F" w:rsidP="004F53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Форель озерная филе х/к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Premium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Подворье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4F536F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3 4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Чавыча ФИЛЕ  ХК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BA744E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BA744E" w:rsidRPr="00A62C9B" w:rsidRDefault="00BA744E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BA744E" w:rsidRPr="00A62C9B" w:rsidRDefault="00BA744E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BA744E" w:rsidRPr="00A62C9B" w:rsidRDefault="00BA744E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A62C9B" w:rsidRPr="00A62C9B" w:rsidTr="00DE5AC2">
        <w:trPr>
          <w:trHeight w:val="225"/>
        </w:trPr>
        <w:tc>
          <w:tcPr>
            <w:tcW w:w="97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00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РЫБА ВЯЛЕНАЯ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Камбала вяленая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4F536F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1 6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Корюшка Вяленая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97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00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КОНСЕРВЫ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Икра щуки </w:t>
            </w: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 112г. Астрахань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Горбуша натуральная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ж/б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227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Кальмар тушка б/к натуральный баночный 185 г КТФ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Кижуч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натуральный, 220г.,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ж/б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Консервы "Рагу" лососевые 227 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Консервы Осетр в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собст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.с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оку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240г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Консервы ОСЕТР в томатном соусе 240г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Консервы Печень осетра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ж/б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240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гр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ГОСТ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Консервы печень Форели 220г Гост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Корюшка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копч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 масле 175г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ж/б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Печень и икра минтая ассорти деликатесное 210г 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ж/б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Печень и икра минтая кусочками натур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Печень минтая натуральная 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ж/б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4F536F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</w:t>
            </w:r>
            <w:r w:rsidR="00A62C9B"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Печень трески натуральная МРК 230г Мурманск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Пресервы "Нерка соленая филе-ломтики в масле" 180 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4F536F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4F536F" w:rsidRPr="00A62C9B" w:rsidRDefault="004F536F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F536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Пресервы "ТЕРПУГ" филе-ломтики в масле" 180 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4F536F" w:rsidRPr="00A62C9B" w:rsidRDefault="004F536F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4F536F" w:rsidRPr="00A62C9B" w:rsidRDefault="004F536F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4F536F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4F536F" w:rsidRPr="004F536F" w:rsidRDefault="004F536F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4F536F" w:rsidRDefault="004F536F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4F536F" w:rsidRDefault="004F536F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A62C9B" w:rsidRPr="00A62C9B" w:rsidTr="00DE5AC2">
        <w:trPr>
          <w:trHeight w:val="225"/>
        </w:trPr>
        <w:tc>
          <w:tcPr>
            <w:tcW w:w="97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00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ПОЛУФАБРИКАТЫ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Зразы рыбные из кальмара гигантского и щуки с грибами мороженые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Котлеты "Кальмаровые" (Постный продукт) мороженые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Котлеты рыбные "Сытные" мороженые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Котлеты рыбные из толстолобика с горбушей мороженые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Котлеты рыбные из щуки с горбушей мороженые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Котлеты рыбные из щуки с кальмаром мороженые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Омар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Скампи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Persona-Premium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 зеленым маслом, паприкой под сыром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Моцарелла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Пальпетте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Light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",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Пальпетте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"Итальянские",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Пальпетте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"Оригинальные",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Фишболл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из Лосося с Камчатским крабом, Тигровой креветкой,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Фишболл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из Лосося с лесными грибами, Тигровой креветкой,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Фишболл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из морской форели с Тигровой креветкой, сыром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Моцарелла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сливочным маслом,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Фишболл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из морской форели со шпинатом, сыром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Моцарелла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 сливочным маслом,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Фишболл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из семги в беконе с зеленым маслом и сыром Сулугуни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Форель "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Persona-Moon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" с морепродуктами, камчатским крабом и сыром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Моцарелла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Форель "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Persona-Moon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" со шпинатом, томатами и сыром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Моцарелла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Медальоны кета, треска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0,18кг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Don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Kreveton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Стейк Сибирского осетра "PERSONA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Premium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" в пакете для запекания,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Шашлык из дикого гребешка в беконе,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Шашлык из сибирского осетра с ананасом, с/</w:t>
            </w:r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3 780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кг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25"/>
        </w:trPr>
        <w:tc>
          <w:tcPr>
            <w:tcW w:w="9749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nil"/>
            </w:tcBorders>
            <w:shd w:val="clear" w:color="000000" w:fill="FFFF00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МАСЛА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Масло виноградной косточки нерафинированное высший сорт 250мл ALTARIA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Масло кедровое нерафинированное высший сорт 250мл ALTARIA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Масло кунжутное нерафинированное высший сорт 250мл ALTARIA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Масло льняное нерафинированное высший сорт 250мл ALTARIA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A62C9B" w:rsidRPr="00A62C9B" w:rsidTr="00DE5AC2">
        <w:trPr>
          <w:trHeight w:val="240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ОМЕГА-3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ОМЕГА-3 ДЕТ. Апельсин 300мг (банка 250 капсул)</w:t>
            </w:r>
          </w:p>
        </w:tc>
        <w:tc>
          <w:tcPr>
            <w:tcW w:w="21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6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ОМЕГА-3 ДЕТ. Малина 300мг (банка 250 капсул)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ОМЕГА-3 из камчатского лосося 1000мг 1/18 (банка)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ОМЕГА-3 из камчатского лосося 600мг 1/18 (банка)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536F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36F" w:rsidRPr="00A62C9B" w:rsidRDefault="004F536F" w:rsidP="00A62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36F" w:rsidRPr="00A62C9B" w:rsidRDefault="004F536F" w:rsidP="00A62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36F" w:rsidRPr="00A62C9B" w:rsidRDefault="004F536F" w:rsidP="00A62C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C9B" w:rsidRPr="00A62C9B" w:rsidTr="00DE5AC2">
        <w:trPr>
          <w:trHeight w:val="255"/>
        </w:trPr>
        <w:tc>
          <w:tcPr>
            <w:tcW w:w="9749" w:type="dxa"/>
            <w:gridSpan w:val="3"/>
            <w:tcBorders>
              <w:top w:val="nil"/>
              <w:left w:val="nil"/>
              <w:bottom w:val="single" w:sz="4" w:space="0" w:color="A0A0A0"/>
              <w:right w:val="nil"/>
            </w:tcBorders>
            <w:shd w:val="clear" w:color="000000" w:fill="FFFF00"/>
            <w:noWrap/>
            <w:vAlign w:val="bottom"/>
            <w:hideMark/>
          </w:tcPr>
          <w:p w:rsidR="00A62C9B" w:rsidRPr="00A62C9B" w:rsidRDefault="00A62C9B" w:rsidP="00A62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2C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ВОДА</w:t>
            </w:r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Вода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Малкинская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№1 0,5л ГАЗИРОВАННАЯ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A62C9B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Вода </w:t>
            </w:r>
            <w:proofErr w:type="spell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Малкинская</w:t>
            </w:r>
            <w:proofErr w:type="spellEnd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№1 0,5л негазированная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hideMark/>
          </w:tcPr>
          <w:p w:rsidR="00A62C9B" w:rsidRPr="00A62C9B" w:rsidRDefault="00A62C9B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2C9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744E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BA744E" w:rsidRPr="00A62C9B" w:rsidRDefault="00BA744E" w:rsidP="00BA74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A744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Вода </w:t>
            </w:r>
            <w:proofErr w:type="spellStart"/>
            <w:r w:rsidRPr="00BA744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Малкинская</w:t>
            </w:r>
            <w:proofErr w:type="spellEnd"/>
            <w:r w:rsidRPr="00BA744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№1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  <w:r w:rsidRPr="00BA744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,5л ГАЗИРОВАННАЯ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BA744E" w:rsidRPr="00A62C9B" w:rsidRDefault="00BA744E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BA744E" w:rsidRPr="00A62C9B" w:rsidRDefault="00BA744E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BA744E" w:rsidRPr="00A62C9B" w:rsidTr="00DE5AC2">
        <w:trPr>
          <w:trHeight w:val="225"/>
        </w:trPr>
        <w:tc>
          <w:tcPr>
            <w:tcW w:w="678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BA744E" w:rsidRPr="00BA744E" w:rsidRDefault="00BA744E" w:rsidP="00BA74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BA744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Вода </w:t>
            </w:r>
            <w:proofErr w:type="spellStart"/>
            <w:r w:rsidRPr="00BA744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Малкинская</w:t>
            </w:r>
            <w:proofErr w:type="spellEnd"/>
            <w:r w:rsidRPr="00BA744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№1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1</w:t>
            </w:r>
            <w:r w:rsidRPr="00BA744E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,5л негазированная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BA744E" w:rsidRPr="00A62C9B" w:rsidRDefault="00BA744E" w:rsidP="00A62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</w:tcPr>
          <w:p w:rsidR="00BA744E" w:rsidRPr="00A62C9B" w:rsidRDefault="00BA744E" w:rsidP="00A62C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62F9" w:rsidRDefault="00A62C9B">
      <w:r>
        <w:fldChar w:fldCharType="end"/>
      </w:r>
    </w:p>
    <w:sectPr w:rsidR="0011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9B"/>
    <w:rsid w:val="001162F9"/>
    <w:rsid w:val="004F536F"/>
    <w:rsid w:val="00547CB2"/>
    <w:rsid w:val="0072658B"/>
    <w:rsid w:val="00A62C9B"/>
    <w:rsid w:val="00BA744E"/>
    <w:rsid w:val="00DE5AC2"/>
    <w:rsid w:val="00E2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C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2C9B"/>
    <w:rPr>
      <w:color w:val="800080"/>
      <w:u w:val="single"/>
    </w:rPr>
  </w:style>
  <w:style w:type="paragraph" w:customStyle="1" w:styleId="xl65">
    <w:name w:val="xl65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4D4D4D"/>
      <w:sz w:val="20"/>
      <w:szCs w:val="20"/>
      <w:lang w:eastAsia="ru-RU"/>
    </w:rPr>
  </w:style>
  <w:style w:type="paragraph" w:customStyle="1" w:styleId="xl66">
    <w:name w:val="xl66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8">
    <w:name w:val="xl68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9">
    <w:name w:val="xl69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0">
    <w:name w:val="xl70"/>
    <w:basedOn w:val="a"/>
    <w:rsid w:val="00A62C9B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1">
    <w:name w:val="xl71"/>
    <w:basedOn w:val="a"/>
    <w:rsid w:val="00A62C9B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2">
    <w:name w:val="xl72"/>
    <w:basedOn w:val="a"/>
    <w:rsid w:val="00A62C9B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3">
    <w:name w:val="xl73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A62C9B"/>
    <w:pPr>
      <w:pBdr>
        <w:top w:val="single" w:sz="4" w:space="0" w:color="A0A0A0"/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A62C9B"/>
    <w:pPr>
      <w:pBdr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62C9B"/>
    <w:pPr>
      <w:pBdr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4D4D4D"/>
      <w:sz w:val="20"/>
      <w:szCs w:val="20"/>
      <w:lang w:eastAsia="ru-RU"/>
    </w:rPr>
  </w:style>
  <w:style w:type="paragraph" w:customStyle="1" w:styleId="xl78">
    <w:name w:val="xl78"/>
    <w:basedOn w:val="a"/>
    <w:rsid w:val="00A62C9B"/>
    <w:pPr>
      <w:pBdr>
        <w:top w:val="single" w:sz="4" w:space="0" w:color="A0A0A0"/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4D4D4D"/>
      <w:sz w:val="20"/>
      <w:szCs w:val="20"/>
      <w:lang w:eastAsia="ru-RU"/>
    </w:rPr>
  </w:style>
  <w:style w:type="paragraph" w:customStyle="1" w:styleId="xl79">
    <w:name w:val="xl79"/>
    <w:basedOn w:val="a"/>
    <w:rsid w:val="00A62C9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C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2C9B"/>
    <w:rPr>
      <w:color w:val="800080"/>
      <w:u w:val="single"/>
    </w:rPr>
  </w:style>
  <w:style w:type="paragraph" w:customStyle="1" w:styleId="xl65">
    <w:name w:val="xl65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4D4D4D"/>
      <w:sz w:val="20"/>
      <w:szCs w:val="20"/>
      <w:lang w:eastAsia="ru-RU"/>
    </w:rPr>
  </w:style>
  <w:style w:type="paragraph" w:customStyle="1" w:styleId="xl66">
    <w:name w:val="xl66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8">
    <w:name w:val="xl68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9">
    <w:name w:val="xl69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0">
    <w:name w:val="xl70"/>
    <w:basedOn w:val="a"/>
    <w:rsid w:val="00A62C9B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1">
    <w:name w:val="xl71"/>
    <w:basedOn w:val="a"/>
    <w:rsid w:val="00A62C9B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2">
    <w:name w:val="xl72"/>
    <w:basedOn w:val="a"/>
    <w:rsid w:val="00A62C9B"/>
    <w:pPr>
      <w:pBdr>
        <w:top w:val="single" w:sz="4" w:space="0" w:color="A0A0A0"/>
        <w:bottom w:val="single" w:sz="4" w:space="0" w:color="A0A0A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3">
    <w:name w:val="xl73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A62C9B"/>
    <w:pPr>
      <w:pBdr>
        <w:top w:val="single" w:sz="4" w:space="0" w:color="A0A0A0"/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A62C9B"/>
    <w:pPr>
      <w:pBdr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62C9B"/>
    <w:pPr>
      <w:pBdr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A62C9B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4D4D4D"/>
      <w:sz w:val="20"/>
      <w:szCs w:val="20"/>
      <w:lang w:eastAsia="ru-RU"/>
    </w:rPr>
  </w:style>
  <w:style w:type="paragraph" w:customStyle="1" w:styleId="xl78">
    <w:name w:val="xl78"/>
    <w:basedOn w:val="a"/>
    <w:rsid w:val="00A62C9B"/>
    <w:pPr>
      <w:pBdr>
        <w:top w:val="single" w:sz="4" w:space="0" w:color="A0A0A0"/>
        <w:bottom w:val="single" w:sz="4" w:space="0" w:color="A0A0A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4D4D4D"/>
      <w:sz w:val="20"/>
      <w:szCs w:val="20"/>
      <w:lang w:eastAsia="ru-RU"/>
    </w:rPr>
  </w:style>
  <w:style w:type="paragraph" w:customStyle="1" w:styleId="xl79">
    <w:name w:val="xl79"/>
    <w:basedOn w:val="a"/>
    <w:rsid w:val="00A62C9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2022-07-25T09:44:00Z</dcterms:created>
  <dcterms:modified xsi:type="dcterms:W3CDTF">2022-07-25T09:48:00Z</dcterms:modified>
</cp:coreProperties>
</file>